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35" w:rsidRDefault="003451BA">
      <w:pPr>
        <w:spacing w:after="272" w:line="259" w:lineRule="auto"/>
        <w:ind w:left="0" w:right="-322" w:firstLine="0"/>
      </w:pPr>
      <w:r w:rsidRPr="003451BA">
        <w:rPr>
          <w:rFonts w:ascii="Calibri" w:eastAsia="Calibri" w:hAnsi="Calibri" w:cs="Calibri"/>
          <w:noProof/>
          <w:color w:val="000000"/>
          <w:sz w:val="22"/>
          <w:lang w:val="en-US" w:eastAsia="en-US"/>
        </w:rPr>
      </w:r>
      <w:r w:rsidRPr="003451BA">
        <w:rPr>
          <w:rFonts w:ascii="Calibri" w:eastAsia="Calibri" w:hAnsi="Calibri" w:cs="Calibri"/>
          <w:noProof/>
          <w:color w:val="000000"/>
          <w:sz w:val="22"/>
          <w:lang w:val="en-US" w:eastAsia="en-US"/>
        </w:rPr>
        <w:pict>
          <v:group id="Group 2171" o:spid="_x0000_s1026" style="width:522.5pt;height:100.5pt;mso-position-horizontal-relative:char;mso-position-vertical-relative:line" coordorigin="18629,315" coordsize="55106,10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">
            <v:shape id="Shape 3372" o:spid="_x0000_s1027" style="position:absolute;left:18629;top:4584;width:49646;height:97;visibility:visible" coordsize="4964582,97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" adj="0,,0" path="m,l4964582,r,9754l,9754,,e" fillcolor="#111" stroked="f" strokeweight="0">
              <v:stroke miterlimit="83231f" joinstyle="miter"/>
              <v:formulas/>
              <v:path arrowok="t" o:connecttype="segments" textboxrect="0,0,4964582,9754"/>
            </v:shape>
            <v:rect id="Rectangle 8" o:spid="_x0000_s1028" style="position:absolute;left:19478;top:6777;width:21679;height:3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F00535" w:rsidRDefault="00030179" w:rsidP="00030179">
                    <w:pPr>
                      <w:spacing w:line="259" w:lineRule="auto"/>
                      <w:ind w:left="0" w:firstLine="0"/>
                      <w:rPr>
                        <w:rFonts w:asciiTheme="majorBidi" w:hAnsiTheme="majorBidi" w:cstheme="majorBidi"/>
                        <w:noProof/>
                        <w:sz w:val="24"/>
                        <w:szCs w:val="24"/>
                      </w:rPr>
                    </w:pPr>
                    <w:r w:rsidRPr="004A4D0D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Amman,</w:t>
                    </w:r>
                    <w:r>
                      <w:rPr>
                        <w:rFonts w:asciiTheme="majorBidi" w:hAnsiTheme="majorBidi" w:cstheme="majorBidi"/>
                        <w:noProof/>
                        <w:sz w:val="24"/>
                        <w:szCs w:val="24"/>
                      </w:rPr>
                      <w:t>Jordan.</w:t>
                    </w:r>
                  </w:p>
                  <w:p w:rsidR="00C30E62" w:rsidRPr="004A4D0D" w:rsidRDefault="00C30E62" w:rsidP="00030179">
                    <w:pPr>
                      <w:spacing w:line="259" w:lineRule="auto"/>
                      <w:ind w:left="0"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noProof/>
                        <w:sz w:val="24"/>
                        <w:szCs w:val="24"/>
                      </w:rPr>
                      <w:t>Date of Birth 2</w:t>
                    </w:r>
                    <w:r w:rsidRPr="00C30E62">
                      <w:rPr>
                        <w:rFonts w:asciiTheme="majorBidi" w:hAnsiTheme="majorBidi" w:cstheme="majorBidi"/>
                        <w:noProof/>
                        <w:sz w:val="24"/>
                        <w:szCs w:val="24"/>
                        <w:vertAlign w:val="superscript"/>
                      </w:rPr>
                      <w:t>nd</w:t>
                    </w:r>
                    <w:r>
                      <w:rPr>
                        <w:rFonts w:asciiTheme="majorBidi" w:hAnsiTheme="majorBidi" w:cstheme="majorBidi"/>
                        <w:noProof/>
                        <w:sz w:val="24"/>
                        <w:szCs w:val="24"/>
                      </w:rPr>
                      <w:t xml:space="preserve"> of August 1983.</w:t>
                    </w:r>
                  </w:p>
                </w:txbxContent>
              </v:textbox>
            </v:rect>
            <v:rect id="Rectangle 10" o:spid="_x0000_s1029" style="position:absolute;left:45256;top:7409;width:6143;height:1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F00535" w:rsidRPr="004A4D0D" w:rsidRDefault="002F7D45">
                    <w:pPr>
                      <w:spacing w:line="259" w:lineRule="auto"/>
                      <w:ind w:left="0" w:firstLine="0"/>
                      <w:rPr>
                        <w:rFonts w:asciiTheme="majorBidi" w:hAnsiTheme="majorBidi" w:cstheme="majorBidi"/>
                        <w:bCs/>
                        <w:sz w:val="24"/>
                        <w:szCs w:val="24"/>
                      </w:rPr>
                    </w:pPr>
                    <w:r w:rsidRPr="004A4D0D">
                      <w:rPr>
                        <w:rFonts w:asciiTheme="majorBidi" w:eastAsia="Calibri" w:hAnsiTheme="majorBidi" w:cstheme="majorBidi"/>
                        <w:bCs/>
                        <w:spacing w:val="1"/>
                        <w:w w:val="134"/>
                        <w:sz w:val="24"/>
                        <w:szCs w:val="24"/>
                      </w:rPr>
                      <w:t>E-mail</w:t>
                    </w:r>
                  </w:p>
                </w:txbxContent>
              </v:textbox>
            </v:rect>
            <v:rect id="Rectangle 11" o:spid="_x0000_s1030" style="position:absolute;left:49840;top:7409;width:502;height:8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F00535" w:rsidRDefault="002F7D45">
                    <w:pPr>
                      <w:spacing w:line="259" w:lineRule="auto"/>
                      <w:ind w:left="0" w:firstLine="0"/>
                    </w:pPr>
                    <w:r>
                      <w:rPr>
                        <w:rFonts w:ascii="Calibri" w:eastAsia="Calibri" w:hAnsi="Calibri" w:cs="Calibri"/>
                        <w:b/>
                        <w:w w:val="105"/>
                        <w:sz w:val="22"/>
                      </w:rPr>
                      <w:t>:</w:t>
                    </w:r>
                  </w:p>
                </w:txbxContent>
              </v:textbox>
            </v:rect>
            <v:rect id="Rectangle 12" o:spid="_x0000_s1031" style="position:absolute;left:51206;top:7288;width:465;height:10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F00535" w:rsidRDefault="00F00535">
                    <w:pPr>
                      <w:spacing w:line="259" w:lineRule="auto"/>
                      <w:ind w:left="0" w:firstLine="0"/>
                    </w:pPr>
                  </w:p>
                </w:txbxContent>
              </v:textbox>
            </v:rect>
            <v:rect id="Rectangle 13" o:spid="_x0000_s1032" style="position:absolute;left:51596;top:7285;width:22140;height:1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0E3847" w:rsidRDefault="000E3847">
                    <w:pPr>
                      <w:spacing w:line="259" w:lineRule="auto"/>
                      <w:ind w:left="0"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lkhairi@kauh.edu.jo</w:t>
                    </w:r>
                  </w:p>
                  <w:p w:rsidR="00F00535" w:rsidRPr="004A4D0D" w:rsidRDefault="000E3847">
                    <w:pPr>
                      <w:spacing w:line="259" w:lineRule="auto"/>
                      <w:ind w:left="0"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lait</w:t>
                    </w:r>
                    <w:r w:rsidR="002F7D45" w:rsidRPr="004A4D0D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dr.laith.alkhairy@gmail.com</w:t>
                    </w:r>
                  </w:p>
                </w:txbxContent>
              </v:textbox>
            </v:rect>
            <v:rect id="Rectangle 14" o:spid="_x0000_s1033" style="position:absolute;left:45389;top:8915;width:6130;height:1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F00535" w:rsidRPr="004A4D0D" w:rsidRDefault="002F7D45">
                    <w:pPr>
                      <w:spacing w:line="259" w:lineRule="auto"/>
                      <w:ind w:left="0" w:firstLine="0"/>
                      <w:rPr>
                        <w:rFonts w:asciiTheme="majorBidi" w:hAnsiTheme="majorBidi" w:cstheme="majorBidi"/>
                        <w:bCs/>
                        <w:sz w:val="24"/>
                        <w:szCs w:val="24"/>
                      </w:rPr>
                    </w:pPr>
                    <w:r w:rsidRPr="004A4D0D">
                      <w:rPr>
                        <w:rFonts w:asciiTheme="majorBidi" w:eastAsia="Calibri" w:hAnsiTheme="majorBidi" w:cstheme="majorBidi"/>
                        <w:bCs/>
                        <w:spacing w:val="1"/>
                        <w:w w:val="128"/>
                        <w:sz w:val="24"/>
                        <w:szCs w:val="24"/>
                      </w:rPr>
                      <w:t>Phone</w:t>
                    </w:r>
                    <w:r w:rsidR="004A4D0D">
                      <w:rPr>
                        <w:rFonts w:asciiTheme="majorBidi" w:eastAsia="Calibri" w:hAnsiTheme="majorBidi" w:cstheme="majorBidi"/>
                        <w:bCs/>
                        <w:spacing w:val="1"/>
                        <w:w w:val="128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</v:rect>
            <v:rect id="Rectangle 16" o:spid="_x0000_s1034" style="position:absolute;left:58033;top:9044;width:466;height:10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F00535" w:rsidRDefault="00F00535">
                    <w:pPr>
                      <w:spacing w:line="259" w:lineRule="auto"/>
                      <w:ind w:left="0" w:firstLine="0"/>
                    </w:pPr>
                  </w:p>
                </w:txbxContent>
              </v:textbox>
            </v:rect>
            <v:rect id="Rectangle 17" o:spid="_x0000_s1035" style="position:absolute;left:51520;top:9073;width:13105;height:1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F00535" w:rsidRPr="004A4D0D" w:rsidRDefault="00030179">
                    <w:pPr>
                      <w:spacing w:line="259" w:lineRule="auto"/>
                      <w:ind w:left="0"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+</w:t>
                    </w:r>
                    <w:r w:rsidR="002F7D45" w:rsidRPr="004A4D0D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962796859952</w:t>
                    </w:r>
                  </w:p>
                </w:txbxContent>
              </v:textbox>
            </v:rect>
            <v:rect id="Rectangle 68" o:spid="_x0000_s1036" style="position:absolute;left:18629;top:315;width:53630;height:37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<v:textbox inset="0,0,0,0">
                <w:txbxContent>
                  <w:p w:rsidR="00F00535" w:rsidRPr="00C30E62" w:rsidRDefault="002F7D45">
                    <w:pPr>
                      <w:spacing w:line="259" w:lineRule="auto"/>
                      <w:ind w:left="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color w:val="111111"/>
                        <w:sz w:val="71"/>
                      </w:rPr>
                      <w:t xml:space="preserve">Laith </w:t>
                    </w:r>
                    <w:r w:rsidRPr="004A4D0D">
                      <w:rPr>
                        <w:rFonts w:asciiTheme="majorBidi" w:hAnsiTheme="majorBidi" w:cstheme="majorBidi"/>
                        <w:color w:val="111111"/>
                        <w:sz w:val="71"/>
                      </w:rPr>
                      <w:t>AL</w:t>
                    </w:r>
                    <w:r>
                      <w:rPr>
                        <w:color w:val="111111"/>
                        <w:sz w:val="71"/>
                      </w:rPr>
                      <w:t xml:space="preserve"> Khairi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Style w:val="TableGrid"/>
        <w:tblpPr w:leftFromText="180" w:rightFromText="180" w:vertAnchor="text" w:tblpY="1"/>
        <w:tblOverlap w:val="never"/>
        <w:tblW w:w="6785" w:type="dxa"/>
        <w:tblInd w:w="0" w:type="dxa"/>
        <w:tblLook w:val="04A0"/>
      </w:tblPr>
      <w:tblGrid>
        <w:gridCol w:w="1930"/>
        <w:gridCol w:w="4855"/>
      </w:tblGrid>
      <w:tr w:rsidR="00E740D3" w:rsidRPr="00D40C62" w:rsidTr="00347B9A">
        <w:trPr>
          <w:trHeight w:val="389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E740D3" w:rsidRPr="00D40C62" w:rsidRDefault="00E740D3" w:rsidP="00347B9A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D40C62">
              <w:rPr>
                <w:sz w:val="24"/>
                <w:szCs w:val="24"/>
              </w:rPr>
              <w:t>WORK</w:t>
            </w:r>
          </w:p>
          <w:p w:rsidR="00E740D3" w:rsidRPr="00D40C62" w:rsidRDefault="00E740D3" w:rsidP="00347B9A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40C62">
              <w:rPr>
                <w:sz w:val="24"/>
                <w:szCs w:val="24"/>
              </w:rPr>
              <w:t>EXPERIENCE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BD29B2" w:rsidRDefault="00BD29B2" w:rsidP="00347B9A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  <w:p w:rsidR="009E10B6" w:rsidRDefault="009E10B6" w:rsidP="009E10B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  <w:p w:rsidR="009E10B6" w:rsidRDefault="009E10B6" w:rsidP="009E10B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Abdullah University Hospital</w:t>
            </w:r>
          </w:p>
          <w:p w:rsidR="009E10B6" w:rsidRDefault="009E10B6" w:rsidP="00347B9A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Radiation –Oncology consultant</w:t>
            </w:r>
          </w:p>
          <w:p w:rsidR="009E10B6" w:rsidRDefault="009E10B6" w:rsidP="00347B9A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  <w:p w:rsidR="009E10B6" w:rsidRPr="009E10B6" w:rsidRDefault="009E10B6" w:rsidP="009E10B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9E10B6">
              <w:rPr>
                <w:sz w:val="24"/>
                <w:szCs w:val="24"/>
              </w:rPr>
              <w:t>Jordanian Board in Radiation Oncology</w:t>
            </w:r>
          </w:p>
          <w:p w:rsidR="009E10B6" w:rsidRDefault="009E10B6" w:rsidP="009E10B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9E10B6">
              <w:rPr>
                <w:sz w:val="24"/>
                <w:szCs w:val="24"/>
              </w:rPr>
              <w:t xml:space="preserve">Jordanian Medical Board.  </w:t>
            </w:r>
          </w:p>
          <w:p w:rsidR="009E10B6" w:rsidRDefault="009E10B6" w:rsidP="00347B9A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  <w:p w:rsidR="00E740D3" w:rsidRDefault="00E740D3" w:rsidP="00347B9A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40C62">
              <w:rPr>
                <w:sz w:val="24"/>
                <w:szCs w:val="24"/>
              </w:rPr>
              <w:t xml:space="preserve">King </w:t>
            </w:r>
            <w:r w:rsidR="000E3847" w:rsidRPr="00D40C62">
              <w:rPr>
                <w:sz w:val="24"/>
                <w:szCs w:val="24"/>
              </w:rPr>
              <w:t>Hussein</w:t>
            </w:r>
            <w:r w:rsidRPr="00D40C62">
              <w:rPr>
                <w:sz w:val="24"/>
                <w:szCs w:val="24"/>
              </w:rPr>
              <w:t xml:space="preserve"> Cancer </w:t>
            </w:r>
            <w:r w:rsidR="000E3847" w:rsidRPr="00D40C62">
              <w:rPr>
                <w:sz w:val="24"/>
                <w:szCs w:val="24"/>
              </w:rPr>
              <w:t>Centre</w:t>
            </w:r>
            <w:r w:rsidRPr="00D40C62">
              <w:rPr>
                <w:sz w:val="24"/>
                <w:szCs w:val="24"/>
              </w:rPr>
              <w:t>.</w:t>
            </w:r>
          </w:p>
          <w:p w:rsidR="00D40C62" w:rsidRPr="009E10B6" w:rsidRDefault="009E10B6" w:rsidP="009E10B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Radiation oncology fellow</w:t>
            </w:r>
          </w:p>
          <w:p w:rsidR="00E740D3" w:rsidRPr="00D40C62" w:rsidRDefault="00E740D3" w:rsidP="00347B9A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D29B2" w:rsidRPr="00D40C62" w:rsidTr="00347B9A">
        <w:trPr>
          <w:trHeight w:val="389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D29B2" w:rsidRDefault="00BD29B2" w:rsidP="00347B9A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</w:p>
          <w:p w:rsidR="00BD29B2" w:rsidRDefault="00BD29B2" w:rsidP="00347B9A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</w:p>
          <w:p w:rsidR="00BD29B2" w:rsidRDefault="00BD29B2" w:rsidP="00347B9A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</w:p>
          <w:p w:rsidR="00BD29B2" w:rsidRPr="00D40C62" w:rsidRDefault="00BD29B2" w:rsidP="00347B9A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BD29B2" w:rsidRDefault="00BD29B2" w:rsidP="00347B9A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7B9A" w:rsidRPr="00D40C62" w:rsidTr="00347B9A">
        <w:trPr>
          <w:trHeight w:val="389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47B9A" w:rsidRPr="00D40C62" w:rsidRDefault="00347B9A" w:rsidP="00347B9A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347B9A" w:rsidRPr="00D40C62" w:rsidRDefault="00347B9A" w:rsidP="00347B9A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347B9A" w:rsidRDefault="00347B9A" w:rsidP="001E2DDC">
      <w:pPr>
        <w:pStyle w:val="Heading1"/>
        <w:spacing w:after="120" w:line="265" w:lineRule="auto"/>
        <w:ind w:left="2023"/>
        <w:rPr>
          <w:sz w:val="24"/>
          <w:szCs w:val="24"/>
        </w:rPr>
      </w:pPr>
    </w:p>
    <w:p w:rsidR="00BD29B2" w:rsidRDefault="003B6BE3" w:rsidP="00347B9A">
      <w:r>
        <w:t>11</w:t>
      </w:r>
      <w:r w:rsidR="00BD29B2">
        <w:t>/2020</w:t>
      </w:r>
      <w:bookmarkStart w:id="0" w:name="_GoBack"/>
      <w:bookmarkEnd w:id="0"/>
    </w:p>
    <w:p w:rsidR="00BD29B2" w:rsidRDefault="00BD29B2" w:rsidP="00347B9A"/>
    <w:p w:rsidR="009E10B6" w:rsidRDefault="009E10B6" w:rsidP="00347B9A">
      <w:r>
        <w:t>2/2020</w:t>
      </w:r>
    </w:p>
    <w:p w:rsidR="009E10B6" w:rsidRDefault="009E10B6" w:rsidP="00347B9A"/>
    <w:p w:rsidR="00347B9A" w:rsidRPr="00347B9A" w:rsidRDefault="00BD29B2" w:rsidP="00347B9A">
      <w:r>
        <w:t>Jan. 2018 — 11/2020</w:t>
      </w:r>
    </w:p>
    <w:p w:rsidR="00347B9A" w:rsidRDefault="00347B9A" w:rsidP="001E2DDC">
      <w:pPr>
        <w:pStyle w:val="Heading1"/>
        <w:spacing w:after="120" w:line="265" w:lineRule="auto"/>
        <w:ind w:left="2023"/>
        <w:rPr>
          <w:sz w:val="24"/>
          <w:szCs w:val="24"/>
        </w:rPr>
      </w:pPr>
    </w:p>
    <w:p w:rsidR="00347B9A" w:rsidRDefault="00347B9A" w:rsidP="001E2DDC">
      <w:pPr>
        <w:pStyle w:val="Heading1"/>
        <w:spacing w:after="120" w:line="265" w:lineRule="auto"/>
        <w:ind w:left="2023"/>
        <w:rPr>
          <w:sz w:val="24"/>
          <w:szCs w:val="24"/>
        </w:rPr>
      </w:pPr>
    </w:p>
    <w:p w:rsidR="00F00535" w:rsidRDefault="00347B9A" w:rsidP="00347B9A">
      <w:pPr>
        <w:pStyle w:val="Heading1"/>
        <w:spacing w:after="120" w:line="265" w:lineRule="auto"/>
        <w:ind w:left="2023"/>
      </w:pPr>
      <w:r>
        <w:rPr>
          <w:sz w:val="24"/>
          <w:szCs w:val="24"/>
        </w:rPr>
        <w:br w:type="textWrapping" w:clear="all"/>
      </w:r>
      <w:r w:rsidR="002F7D45" w:rsidRPr="00D40C62">
        <w:rPr>
          <w:sz w:val="24"/>
          <w:szCs w:val="24"/>
        </w:rPr>
        <w:t>Radiation oncology resident</w:t>
      </w:r>
      <w:r w:rsidR="001E2DDC" w:rsidRPr="001E2DDC">
        <w:rPr>
          <w:sz w:val="22"/>
        </w:rPr>
        <w:t>Jan. 2014 — Dec.2017</w:t>
      </w:r>
    </w:p>
    <w:p w:rsidR="00F00535" w:rsidRDefault="00F00535" w:rsidP="00532B06"/>
    <w:p w:rsidR="00992117" w:rsidRDefault="00992117" w:rsidP="00992117">
      <w:pPr>
        <w:spacing w:after="350"/>
      </w:pPr>
    </w:p>
    <w:p w:rsidR="00F00535" w:rsidRDefault="002F7D45">
      <w:pPr>
        <w:pStyle w:val="Heading1"/>
        <w:tabs>
          <w:tab w:val="center" w:pos="3578"/>
          <w:tab w:val="right" w:pos="10430"/>
        </w:tabs>
        <w:ind w:left="0" w:firstLine="0"/>
      </w:pPr>
      <w:r>
        <w:t xml:space="preserve">king </w:t>
      </w:r>
      <w:r w:rsidR="000E3847">
        <w:t>Hussein</w:t>
      </w:r>
      <w:r>
        <w:t xml:space="preserve"> cancer </w:t>
      </w:r>
      <w:r w:rsidR="000E3847">
        <w:t>centre</w:t>
      </w:r>
      <w:r>
        <w:t>.</w:t>
      </w:r>
      <w:r>
        <w:tab/>
        <w:t>July 2010 — Dec. 2013</w:t>
      </w:r>
    </w:p>
    <w:p w:rsidR="00F00535" w:rsidRPr="00D40C62" w:rsidRDefault="002F7D45">
      <w:pPr>
        <w:pStyle w:val="Heading2"/>
        <w:spacing w:after="120"/>
        <w:ind w:left="2023"/>
        <w:rPr>
          <w:sz w:val="24"/>
          <w:szCs w:val="24"/>
        </w:rPr>
      </w:pPr>
      <w:r w:rsidRPr="00D40C62">
        <w:rPr>
          <w:sz w:val="24"/>
          <w:szCs w:val="24"/>
        </w:rPr>
        <w:t>surgical resident</w:t>
      </w:r>
    </w:p>
    <w:p w:rsidR="009E10B6" w:rsidRDefault="0032116F" w:rsidP="00532B06">
      <w:pPr>
        <w:spacing w:after="355" w:line="265" w:lineRule="auto"/>
        <w:ind w:left="0" w:right="82" w:firstLine="0"/>
      </w:pPr>
      <w:r>
        <w:t>. King</w:t>
      </w:r>
      <w:r w:rsidR="000E3847">
        <w:t>Hussein</w:t>
      </w:r>
      <w:r w:rsidR="002F7D45">
        <w:t xml:space="preserve"> Cancer </w:t>
      </w:r>
      <w:r w:rsidR="000E3847">
        <w:t>centre</w:t>
      </w:r>
      <w:r w:rsidR="002F7D45">
        <w:t>.</w:t>
      </w:r>
      <w:r w:rsidR="002F7D45">
        <w:tab/>
        <w:t>Jan. 2012 — Dec. 2013Chief resident</w:t>
      </w:r>
    </w:p>
    <w:p w:rsidR="000E3847" w:rsidRDefault="00E0674C" w:rsidP="00E0674C">
      <w:pPr>
        <w:spacing w:after="42" w:line="259" w:lineRule="auto"/>
        <w:ind w:left="0" w:firstLine="0"/>
        <w:rPr>
          <w:sz w:val="25"/>
        </w:rPr>
      </w:pPr>
      <w:r>
        <w:rPr>
          <w:sz w:val="25"/>
        </w:rPr>
        <w:t>Jordan MMA association</w:t>
      </w:r>
      <w:r w:rsidR="00EE3B05">
        <w:rPr>
          <w:sz w:val="25"/>
        </w:rPr>
        <w:t>.</w:t>
      </w:r>
    </w:p>
    <w:p w:rsidR="000E3847" w:rsidRDefault="000E3847" w:rsidP="00E0674C">
      <w:pPr>
        <w:spacing w:after="42" w:line="259" w:lineRule="auto"/>
        <w:ind w:left="0" w:firstLine="0"/>
        <w:rPr>
          <w:sz w:val="25"/>
        </w:rPr>
      </w:pPr>
    </w:p>
    <w:p w:rsidR="00F00535" w:rsidRDefault="000E3847" w:rsidP="00E0674C">
      <w:pPr>
        <w:spacing w:after="42" w:line="259" w:lineRule="auto"/>
        <w:ind w:left="0" w:firstLine="0"/>
      </w:pPr>
      <w:r>
        <w:rPr>
          <w:sz w:val="25"/>
        </w:rPr>
        <w:t xml:space="preserve">AFL Arab fight </w:t>
      </w:r>
      <w:r w:rsidR="0032116F">
        <w:rPr>
          <w:sz w:val="25"/>
        </w:rPr>
        <w:t>League:</w:t>
      </w:r>
      <w:r>
        <w:rPr>
          <w:sz w:val="25"/>
        </w:rPr>
        <w:t xml:space="preserve"> Chief Medical Advisor</w:t>
      </w:r>
      <w:r w:rsidR="00E0674C">
        <w:rPr>
          <w:sz w:val="25"/>
        </w:rPr>
        <w:tab/>
      </w:r>
      <w:r>
        <w:rPr>
          <w:sz w:val="25"/>
        </w:rPr>
        <w:t>11/2020-till now</w:t>
      </w:r>
    </w:p>
    <w:p w:rsidR="00F00535" w:rsidRDefault="002F7D45">
      <w:pPr>
        <w:pStyle w:val="Heading1"/>
        <w:tabs>
          <w:tab w:val="center" w:pos="3789"/>
          <w:tab w:val="right" w:pos="10430"/>
        </w:tabs>
        <w:ind w:left="0" w:firstLine="0"/>
      </w:pPr>
      <w:r>
        <w:t>Desert Forc</w:t>
      </w:r>
      <w:r w:rsidR="009E10B6">
        <w:t>e. MMA foundation</w:t>
      </w:r>
      <w:r w:rsidR="009E10B6">
        <w:tab/>
        <w:t>2011 — 2018</w:t>
      </w:r>
    </w:p>
    <w:p w:rsidR="00F00535" w:rsidRDefault="002F7D45">
      <w:pPr>
        <w:spacing w:after="53" w:line="265" w:lineRule="auto"/>
        <w:ind w:left="2023"/>
      </w:pPr>
      <w:r>
        <w:rPr>
          <w:sz w:val="22"/>
        </w:rPr>
        <w:t>Chief Medical Advisor.</w:t>
      </w:r>
    </w:p>
    <w:p w:rsidR="000E3847" w:rsidRDefault="009E10B6" w:rsidP="000E3847">
      <w:pPr>
        <w:spacing w:after="824"/>
        <w:ind w:left="0" w:firstLine="0"/>
      </w:pPr>
      <w:r>
        <w:t>Ringside physici</w:t>
      </w:r>
      <w:r w:rsidR="000E3847">
        <w:t>an, Asian Ju-Jitsu</w:t>
      </w:r>
    </w:p>
    <w:p w:rsidR="009E10B6" w:rsidRDefault="000E3847" w:rsidP="000E3847">
      <w:pPr>
        <w:spacing w:after="824"/>
        <w:ind w:left="0" w:firstLine="0"/>
      </w:pPr>
      <w:r>
        <w:t>Ringside physician</w:t>
      </w:r>
      <w:r w:rsidR="009E10B6">
        <w:t xml:space="preserve"> at JAC </w:t>
      </w:r>
      <w:r>
        <w:t>(Jordan</w:t>
      </w:r>
      <w:r w:rsidR="009E10B6">
        <w:t xml:space="preserve"> Amateur Championship</w:t>
      </w:r>
      <w:r w:rsidR="00E0674C">
        <w:t>)</w:t>
      </w:r>
      <w:r w:rsidR="009E10B6">
        <w:t xml:space="preserve">. </w:t>
      </w:r>
    </w:p>
    <w:p w:rsidR="00F00535" w:rsidRDefault="002F7D45">
      <w:pPr>
        <w:spacing w:after="30"/>
        <w:ind w:left="10"/>
      </w:pPr>
      <w:r>
        <w:t>QUALIFICATIONS</w:t>
      </w:r>
    </w:p>
    <w:p w:rsidR="0032116F" w:rsidRDefault="0032116F" w:rsidP="00992117">
      <w:pPr>
        <w:pStyle w:val="ListParagraph"/>
        <w:numPr>
          <w:ilvl w:val="0"/>
          <w:numId w:val="6"/>
        </w:numPr>
        <w:tabs>
          <w:tab w:val="center" w:pos="2490"/>
          <w:tab w:val="center" w:pos="5589"/>
        </w:tabs>
        <w:spacing w:after="0"/>
      </w:pPr>
      <w:r>
        <w:t>Observer ship at Moffitt Cancer canter, radiation oncology department  Florida , USA April 2017-August 2017.</w:t>
      </w:r>
    </w:p>
    <w:p w:rsidR="00F00535" w:rsidRDefault="002F7D45" w:rsidP="00992117">
      <w:pPr>
        <w:pStyle w:val="ListParagraph"/>
        <w:numPr>
          <w:ilvl w:val="0"/>
          <w:numId w:val="6"/>
        </w:numPr>
        <w:tabs>
          <w:tab w:val="center" w:pos="2490"/>
          <w:tab w:val="center" w:pos="5589"/>
        </w:tabs>
        <w:spacing w:after="0"/>
      </w:pPr>
      <w:r>
        <w:t>PLAB Proffesional and Linguistic Assessment Board. UK. 2011</w:t>
      </w:r>
    </w:p>
    <w:p w:rsidR="00F00535" w:rsidRDefault="002F7D45" w:rsidP="00992117">
      <w:r>
        <w:t>IELTS. International English licence Testing system British Council. Overall score 7.</w:t>
      </w:r>
    </w:p>
    <w:p w:rsidR="00F00535" w:rsidRDefault="002F7D45" w:rsidP="00992117">
      <w:pPr>
        <w:pStyle w:val="ListParagraph"/>
        <w:numPr>
          <w:ilvl w:val="0"/>
          <w:numId w:val="6"/>
        </w:numPr>
        <w:tabs>
          <w:tab w:val="center" w:pos="2494"/>
          <w:tab w:val="right" w:pos="10430"/>
        </w:tabs>
        <w:spacing w:after="29"/>
      </w:pPr>
      <w:r>
        <w:lastRenderedPageBreak/>
        <w:t>Observership/ department of surgery. North Manchester General Hospital October</w:t>
      </w:r>
    </w:p>
    <w:p w:rsidR="00F00535" w:rsidRDefault="002F7D45">
      <w:pPr>
        <w:spacing w:after="10"/>
        <w:ind w:left="2637"/>
      </w:pPr>
      <w:r>
        <w:t>2011 - December 2011. Observership/ Emergency department SPIRE Hospital/</w:t>
      </w:r>
    </w:p>
    <w:p w:rsidR="00F00535" w:rsidRDefault="002F7D45">
      <w:pPr>
        <w:spacing w:after="76"/>
        <w:ind w:left="2637"/>
      </w:pPr>
      <w:r>
        <w:t xml:space="preserve">London-UK </w:t>
      </w:r>
    </w:p>
    <w:p w:rsidR="00F00535" w:rsidRDefault="002F7D45" w:rsidP="00992117">
      <w:pPr>
        <w:pStyle w:val="ListParagraph"/>
        <w:numPr>
          <w:ilvl w:val="0"/>
          <w:numId w:val="6"/>
        </w:numPr>
        <w:spacing w:after="15"/>
      </w:pPr>
      <w:r>
        <w:t xml:space="preserve">BLS &amp; ATLS. North Manchester General Hospital. Basic life support certification Advance Trauma life support </w:t>
      </w:r>
      <w:r w:rsidR="00992117">
        <w:t>certification. Now</w:t>
      </w:r>
      <w:r>
        <w:t xml:space="preserve"> BLS &amp; ACLS AHA. KHCC Certified basic life support and advanced cardiac life support from American Heart</w:t>
      </w:r>
    </w:p>
    <w:p w:rsidR="00F00535" w:rsidRDefault="002F7D45">
      <w:pPr>
        <w:spacing w:after="10"/>
        <w:ind w:left="2637"/>
      </w:pPr>
      <w:r>
        <w:t>Associationo/KHCC.</w:t>
      </w:r>
    </w:p>
    <w:p w:rsidR="00F00535" w:rsidRDefault="002F7D45" w:rsidP="00992117">
      <w:pPr>
        <w:pStyle w:val="ListParagraph"/>
        <w:numPr>
          <w:ilvl w:val="0"/>
          <w:numId w:val="6"/>
        </w:numPr>
        <w:spacing w:after="10"/>
      </w:pPr>
      <w:r>
        <w:t>Ringside physician course. certified ringside physician from WMMAF and WAKO.</w:t>
      </w:r>
    </w:p>
    <w:p w:rsidR="00F00535" w:rsidRDefault="002F7D45">
      <w:pPr>
        <w:spacing w:after="10"/>
        <w:ind w:left="2637"/>
      </w:pPr>
      <w:r>
        <w:t>Amsterdam/Netherland MMA.</w:t>
      </w:r>
    </w:p>
    <w:p w:rsidR="00F00535" w:rsidRDefault="00F00535" w:rsidP="009E10B6">
      <w:pPr>
        <w:pStyle w:val="ListParagraph"/>
        <w:spacing w:after="268"/>
        <w:ind w:left="2550" w:firstLine="0"/>
      </w:pPr>
    </w:p>
    <w:tbl>
      <w:tblPr>
        <w:tblStyle w:val="TableGrid"/>
        <w:tblW w:w="10417" w:type="dxa"/>
        <w:tblInd w:w="0" w:type="dxa"/>
        <w:tblLook w:val="04A0"/>
      </w:tblPr>
      <w:tblGrid>
        <w:gridCol w:w="2028"/>
        <w:gridCol w:w="4332"/>
        <w:gridCol w:w="4057"/>
      </w:tblGrid>
      <w:tr w:rsidR="00F00535">
        <w:trPr>
          <w:trHeight w:val="539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347B9A" w:rsidRDefault="002F7D45" w:rsidP="00347B9A">
            <w:pPr>
              <w:spacing w:line="259" w:lineRule="auto"/>
              <w:ind w:left="0" w:firstLine="0"/>
            </w:pPr>
            <w:r>
              <w:t>EDUCATION</w:t>
            </w:r>
          </w:p>
          <w:p w:rsidR="00F00535" w:rsidRDefault="00F00535" w:rsidP="00347B9A">
            <w:pPr>
              <w:spacing w:line="259" w:lineRule="auto"/>
              <w:ind w:left="0" w:firstLine="0"/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F00535" w:rsidRDefault="00F00535">
            <w:pPr>
              <w:spacing w:line="259" w:lineRule="auto"/>
              <w:ind w:left="0" w:firstLine="0"/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F00535" w:rsidRDefault="00F00535">
            <w:pPr>
              <w:spacing w:line="259" w:lineRule="auto"/>
              <w:ind w:left="0" w:right="10" w:firstLine="0"/>
              <w:jc w:val="right"/>
            </w:pPr>
          </w:p>
        </w:tc>
      </w:tr>
      <w:tr w:rsidR="00A3149F">
        <w:trPr>
          <w:trHeight w:val="3341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A3149F" w:rsidRDefault="00A3149F" w:rsidP="00A3149F">
            <w:pPr>
              <w:spacing w:line="259" w:lineRule="auto"/>
              <w:ind w:left="0" w:firstLine="0"/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A3149F" w:rsidRDefault="00A3149F" w:rsidP="00A3149F">
            <w:pPr>
              <w:spacing w:after="58" w:line="259" w:lineRule="auto"/>
              <w:ind w:left="0" w:firstLine="0"/>
              <w:jc w:val="both"/>
              <w:rPr>
                <w:sz w:val="22"/>
              </w:rPr>
            </w:pPr>
            <w:r w:rsidRPr="00347B9A">
              <w:rPr>
                <w:sz w:val="22"/>
              </w:rPr>
              <w:t xml:space="preserve">Bachelor Degree in GeneralMedicine and </w:t>
            </w:r>
            <w:r w:rsidR="009E10B6">
              <w:rPr>
                <w:sz w:val="22"/>
              </w:rPr>
              <w:t>Surg</w:t>
            </w:r>
            <w:r w:rsidRPr="00347B9A">
              <w:rPr>
                <w:sz w:val="22"/>
              </w:rPr>
              <w:t>ery. MD,Bch.</w:t>
            </w:r>
          </w:p>
          <w:p w:rsidR="00A3149F" w:rsidRDefault="00A3149F" w:rsidP="00A3149F">
            <w:pPr>
              <w:spacing w:after="58" w:line="259" w:lineRule="auto"/>
              <w:ind w:left="0" w:firstLine="0"/>
              <w:jc w:val="both"/>
            </w:pPr>
            <w:r>
              <w:rPr>
                <w:sz w:val="22"/>
              </w:rPr>
              <w:t>Misr University for Science and Technology</w:t>
            </w:r>
          </w:p>
          <w:p w:rsidR="00A3149F" w:rsidRDefault="00A3149F" w:rsidP="00A3149F">
            <w:pPr>
              <w:spacing w:after="278" w:line="259" w:lineRule="auto"/>
              <w:ind w:left="0" w:firstLine="0"/>
            </w:pPr>
            <w:r>
              <w:t>Obtained the bachelor degree with GPA good</w:t>
            </w:r>
          </w:p>
          <w:p w:rsidR="00A3149F" w:rsidRDefault="00A3149F" w:rsidP="00A3149F">
            <w:pPr>
              <w:spacing w:after="18" w:line="259" w:lineRule="auto"/>
              <w:ind w:left="0" w:firstLine="0"/>
              <w:jc w:val="right"/>
            </w:pPr>
            <w:r>
              <w:rPr>
                <w:sz w:val="25"/>
              </w:rPr>
              <w:t xml:space="preserve">Internship       Aug.   2008_Aug. 2009                                            </w:t>
            </w:r>
          </w:p>
          <w:p w:rsidR="00A3149F" w:rsidRDefault="00A3149F" w:rsidP="009E10B6">
            <w:pPr>
              <w:spacing w:after="242" w:line="259" w:lineRule="auto"/>
              <w:ind w:left="0" w:firstLine="0"/>
            </w:pPr>
            <w:r>
              <w:rPr>
                <w:sz w:val="22"/>
              </w:rPr>
              <w:t>Jordan University Hospital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A3149F" w:rsidRDefault="00A3149F" w:rsidP="00A3149F">
            <w:pPr>
              <w:spacing w:line="259" w:lineRule="auto"/>
              <w:ind w:left="0" w:right="10" w:firstLine="0"/>
              <w:jc w:val="right"/>
            </w:pPr>
            <w:r>
              <w:rPr>
                <w:sz w:val="25"/>
              </w:rPr>
              <w:t>August 2001 — June 2007</w:t>
            </w:r>
          </w:p>
        </w:tc>
      </w:tr>
      <w:tr w:rsidR="00A3149F">
        <w:trPr>
          <w:trHeight w:val="1054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49F" w:rsidRDefault="00A3149F" w:rsidP="00A3149F">
            <w:pPr>
              <w:spacing w:line="259" w:lineRule="auto"/>
              <w:ind w:left="0" w:firstLine="0"/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A3149F" w:rsidRDefault="00A3149F" w:rsidP="00A3149F">
            <w:pPr>
              <w:spacing w:line="259" w:lineRule="auto"/>
              <w:ind w:left="0" w:firstLine="0"/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49F" w:rsidRDefault="00A3149F" w:rsidP="00A3149F">
            <w:pPr>
              <w:spacing w:line="259" w:lineRule="auto"/>
              <w:ind w:left="0" w:firstLine="0"/>
            </w:pPr>
          </w:p>
        </w:tc>
      </w:tr>
    </w:tbl>
    <w:p w:rsidR="00E0674C" w:rsidRDefault="000E3847" w:rsidP="0032116F">
      <w:pPr>
        <w:spacing w:after="667"/>
        <w:ind w:left="0" w:right="4114" w:firstLine="0"/>
      </w:pPr>
      <w:r>
        <w:t>references:</w:t>
      </w:r>
    </w:p>
    <w:p w:rsidR="0032116F" w:rsidRDefault="0032116F" w:rsidP="0032116F">
      <w:pPr>
        <w:spacing w:after="667"/>
        <w:ind w:left="2412" w:right="3744" w:firstLine="0"/>
      </w:pPr>
      <w:r>
        <w:t>Dr.ImadJaradat , Radiation oncology consultant, King Hussein Cancer canter. , ijaradat@khcc.jo</w:t>
      </w:r>
    </w:p>
    <w:p w:rsidR="0032116F" w:rsidRDefault="000E3847" w:rsidP="0032116F">
      <w:pPr>
        <w:spacing w:after="667"/>
        <w:ind w:left="2412" w:right="3744" w:firstLine="0"/>
      </w:pPr>
      <w:r>
        <w:t xml:space="preserve">Dr. Sameer </w:t>
      </w:r>
      <w:r w:rsidR="0032116F">
        <w:t>Yasser</w:t>
      </w:r>
      <w:r>
        <w:t xml:space="preserve"> , Haematooncology consultant,                                King Hussein Cancer</w:t>
      </w:r>
      <w:r w:rsidR="0032116F">
        <w:t xml:space="preserve"> canter</w:t>
      </w:r>
      <w:hyperlink r:id="rId8" w:history="1">
        <w:r w:rsidR="0032116F" w:rsidRPr="00D5492C">
          <w:rPr>
            <w:rStyle w:val="Hyperlink"/>
          </w:rPr>
          <w:t>.syaser@khcc.jo</w:t>
        </w:r>
      </w:hyperlink>
    </w:p>
    <w:p w:rsidR="000E3847" w:rsidRDefault="000E3847" w:rsidP="0032116F">
      <w:pPr>
        <w:spacing w:after="667"/>
        <w:ind w:left="2412" w:right="3744" w:firstLine="0"/>
      </w:pPr>
      <w:r>
        <w:t>Dr.</w:t>
      </w:r>
      <w:r w:rsidR="0032116F">
        <w:t>Abdullatif</w:t>
      </w:r>
      <w:r>
        <w:t xml:space="preserve"> Al </w:t>
      </w:r>
      <w:r w:rsidR="0032116F">
        <w:t>Moussa</w:t>
      </w:r>
      <w:r>
        <w:t xml:space="preserve">, chairman radiation oncology department, King </w:t>
      </w:r>
      <w:r w:rsidR="0032116F">
        <w:t>Hussein</w:t>
      </w:r>
      <w:r>
        <w:t xml:space="preserve"> Cancer Center. aalmousa@khcc.jo</w:t>
      </w:r>
    </w:p>
    <w:sectPr w:rsidR="000E3847" w:rsidSect="003451BA">
      <w:footerReference w:type="even" r:id="rId9"/>
      <w:footerReference w:type="default" r:id="rId10"/>
      <w:footerReference w:type="first" r:id="rId11"/>
      <w:pgSz w:w="11900" w:h="16840"/>
      <w:pgMar w:top="450" w:right="900" w:bottom="540" w:left="570" w:header="720" w:footer="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B1" w:rsidRDefault="00AC6DB1">
      <w:pPr>
        <w:spacing w:after="0" w:line="240" w:lineRule="auto"/>
      </w:pPr>
      <w:r>
        <w:separator/>
      </w:r>
    </w:p>
  </w:endnote>
  <w:endnote w:type="continuationSeparator" w:id="0">
    <w:p w:rsidR="00AC6DB1" w:rsidRDefault="00AC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35" w:rsidRDefault="002F7D45">
    <w:pPr>
      <w:tabs>
        <w:tab w:val="right" w:pos="10705"/>
      </w:tabs>
      <w:spacing w:after="0" w:line="259" w:lineRule="auto"/>
      <w:ind w:left="0" w:right="-275" w:firstLine="0"/>
    </w:pPr>
    <w:r>
      <w:rPr>
        <w:rFonts w:ascii="Times New Roman" w:eastAsia="Times New Roman" w:hAnsi="Times New Roman" w:cs="Times New Roman"/>
        <w:color w:val="CCCCCC"/>
        <w:sz w:val="15"/>
      </w:rPr>
      <w:t>Laith AL Khairi</w:t>
    </w:r>
    <w:r>
      <w:rPr>
        <w:rFonts w:ascii="Times New Roman" w:eastAsia="Times New Roman" w:hAnsi="Times New Roman" w:cs="Times New Roman"/>
        <w:color w:val="CCCCCC"/>
        <w:sz w:val="15"/>
      </w:rPr>
      <w:tab/>
    </w:r>
    <w:r w:rsidR="003451BA" w:rsidRPr="003451BA">
      <w:fldChar w:fldCharType="begin"/>
    </w:r>
    <w:r>
      <w:instrText xml:space="preserve"> PAGE   \* MERGEFORMAT </w:instrText>
    </w:r>
    <w:r w:rsidR="003451BA" w:rsidRPr="003451BA">
      <w:fldChar w:fldCharType="separate"/>
    </w:r>
    <w:r>
      <w:rPr>
        <w:rFonts w:ascii="Times New Roman" w:eastAsia="Times New Roman" w:hAnsi="Times New Roman" w:cs="Times New Roman"/>
        <w:color w:val="CCCCCC"/>
        <w:sz w:val="15"/>
      </w:rPr>
      <w:t>1</w:t>
    </w:r>
    <w:r w:rsidR="003451BA">
      <w:rPr>
        <w:rFonts w:ascii="Times New Roman" w:eastAsia="Times New Roman" w:hAnsi="Times New Roman" w:cs="Times New Roman"/>
        <w:color w:val="CCCCCC"/>
        <w:sz w:val="1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35" w:rsidRPr="004A4D0D" w:rsidRDefault="002F7D45">
    <w:pPr>
      <w:tabs>
        <w:tab w:val="right" w:pos="10705"/>
      </w:tabs>
      <w:spacing w:after="0" w:line="259" w:lineRule="auto"/>
      <w:ind w:left="0" w:right="-275" w:firstLine="0"/>
      <w:rPr>
        <w:color w:val="000000" w:themeColor="text1"/>
      </w:rPr>
    </w:pPr>
    <w:r w:rsidRPr="004A4D0D">
      <w:rPr>
        <w:rFonts w:ascii="Times New Roman" w:eastAsia="Times New Roman" w:hAnsi="Times New Roman" w:cs="Times New Roman"/>
        <w:color w:val="000000" w:themeColor="text1"/>
        <w:sz w:val="15"/>
      </w:rPr>
      <w:t>Laith AL Khairi</w:t>
    </w:r>
    <w:r w:rsidRPr="004A4D0D">
      <w:rPr>
        <w:rFonts w:ascii="Times New Roman" w:eastAsia="Times New Roman" w:hAnsi="Times New Roman" w:cs="Times New Roman"/>
        <w:color w:val="000000" w:themeColor="text1"/>
        <w:sz w:val="15"/>
      </w:rPr>
      <w:tab/>
    </w:r>
    <w:r w:rsidR="003451BA" w:rsidRPr="003451BA">
      <w:rPr>
        <w:color w:val="000000" w:themeColor="text1"/>
      </w:rPr>
      <w:fldChar w:fldCharType="begin"/>
    </w:r>
    <w:r w:rsidRPr="004A4D0D">
      <w:rPr>
        <w:color w:val="000000" w:themeColor="text1"/>
      </w:rPr>
      <w:instrText xml:space="preserve"> PAGE   \* MERGEFORMAT </w:instrText>
    </w:r>
    <w:r w:rsidR="003451BA" w:rsidRPr="003451BA">
      <w:rPr>
        <w:color w:val="000000" w:themeColor="text1"/>
      </w:rPr>
      <w:fldChar w:fldCharType="separate"/>
    </w:r>
    <w:r w:rsidR="00AC6DB1" w:rsidRPr="00AC6DB1">
      <w:rPr>
        <w:rFonts w:ascii="Times New Roman" w:eastAsia="Times New Roman" w:hAnsi="Times New Roman" w:cs="Times New Roman"/>
        <w:noProof/>
        <w:color w:val="000000" w:themeColor="text1"/>
        <w:sz w:val="15"/>
      </w:rPr>
      <w:t>1</w:t>
    </w:r>
    <w:r w:rsidR="003451BA" w:rsidRPr="004A4D0D">
      <w:rPr>
        <w:rFonts w:ascii="Times New Roman" w:eastAsia="Times New Roman" w:hAnsi="Times New Roman" w:cs="Times New Roman"/>
        <w:color w:val="000000" w:themeColor="text1"/>
        <w:sz w:val="1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35" w:rsidRDefault="002F7D45">
    <w:pPr>
      <w:tabs>
        <w:tab w:val="right" w:pos="10705"/>
      </w:tabs>
      <w:spacing w:after="0" w:line="259" w:lineRule="auto"/>
      <w:ind w:left="0" w:right="-275" w:firstLine="0"/>
    </w:pPr>
    <w:r>
      <w:rPr>
        <w:rFonts w:ascii="Times New Roman" w:eastAsia="Times New Roman" w:hAnsi="Times New Roman" w:cs="Times New Roman"/>
        <w:color w:val="CCCCCC"/>
        <w:sz w:val="15"/>
      </w:rPr>
      <w:t>Laith AL Khairi</w:t>
    </w:r>
    <w:r>
      <w:rPr>
        <w:rFonts w:ascii="Times New Roman" w:eastAsia="Times New Roman" w:hAnsi="Times New Roman" w:cs="Times New Roman"/>
        <w:color w:val="CCCCCC"/>
        <w:sz w:val="15"/>
      </w:rPr>
      <w:tab/>
    </w:r>
    <w:r w:rsidR="003451BA" w:rsidRPr="003451BA">
      <w:fldChar w:fldCharType="begin"/>
    </w:r>
    <w:r>
      <w:instrText xml:space="preserve"> PAGE   \* MERGEFORMAT </w:instrText>
    </w:r>
    <w:r w:rsidR="003451BA" w:rsidRPr="003451BA">
      <w:fldChar w:fldCharType="separate"/>
    </w:r>
    <w:r>
      <w:rPr>
        <w:rFonts w:ascii="Times New Roman" w:eastAsia="Times New Roman" w:hAnsi="Times New Roman" w:cs="Times New Roman"/>
        <w:color w:val="CCCCCC"/>
        <w:sz w:val="15"/>
      </w:rPr>
      <w:t>1</w:t>
    </w:r>
    <w:r w:rsidR="003451BA">
      <w:rPr>
        <w:rFonts w:ascii="Times New Roman" w:eastAsia="Times New Roman" w:hAnsi="Times New Roman" w:cs="Times New Roman"/>
        <w:color w:val="CCCCCC"/>
        <w:sz w:val="1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B1" w:rsidRDefault="00AC6DB1">
      <w:pPr>
        <w:spacing w:after="0" w:line="240" w:lineRule="auto"/>
      </w:pPr>
      <w:r>
        <w:separator/>
      </w:r>
    </w:p>
  </w:footnote>
  <w:footnote w:type="continuationSeparator" w:id="0">
    <w:p w:rsidR="00AC6DB1" w:rsidRDefault="00AC6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E81"/>
    <w:multiLevelType w:val="hybridMultilevel"/>
    <w:tmpl w:val="6D04B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F1620"/>
    <w:multiLevelType w:val="hybridMultilevel"/>
    <w:tmpl w:val="62ACFBCA"/>
    <w:lvl w:ilvl="0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7" w:hanging="360"/>
      </w:pPr>
      <w:rPr>
        <w:rFonts w:ascii="Wingdings" w:hAnsi="Wingdings" w:hint="default"/>
      </w:rPr>
    </w:lvl>
  </w:abstractNum>
  <w:abstractNum w:abstractNumId="2">
    <w:nsid w:val="2C5C728E"/>
    <w:multiLevelType w:val="hybridMultilevel"/>
    <w:tmpl w:val="BEF40A12"/>
    <w:lvl w:ilvl="0" w:tplc="08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>
    <w:nsid w:val="3086483F"/>
    <w:multiLevelType w:val="hybridMultilevel"/>
    <w:tmpl w:val="D4DEF120"/>
    <w:lvl w:ilvl="0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4">
    <w:nsid w:val="63F87BA3"/>
    <w:multiLevelType w:val="hybridMultilevel"/>
    <w:tmpl w:val="D090A3A6"/>
    <w:lvl w:ilvl="0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0" w:hanging="360"/>
      </w:pPr>
      <w:rPr>
        <w:rFonts w:ascii="Wingdings" w:hAnsi="Wingdings" w:hint="default"/>
      </w:rPr>
    </w:lvl>
  </w:abstractNum>
  <w:abstractNum w:abstractNumId="5">
    <w:nsid w:val="671304CA"/>
    <w:multiLevelType w:val="hybridMultilevel"/>
    <w:tmpl w:val="ACACB4EC"/>
    <w:lvl w:ilvl="0" w:tplc="0809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6">
    <w:nsid w:val="7AC81D36"/>
    <w:multiLevelType w:val="hybridMultilevel"/>
    <w:tmpl w:val="87207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A6439"/>
    <w:multiLevelType w:val="hybridMultilevel"/>
    <w:tmpl w:val="61C8BD9C"/>
    <w:lvl w:ilvl="0" w:tplc="080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0535"/>
    <w:rsid w:val="00006BAA"/>
    <w:rsid w:val="00030179"/>
    <w:rsid w:val="000E3847"/>
    <w:rsid w:val="001B0C6E"/>
    <w:rsid w:val="001E2DDC"/>
    <w:rsid w:val="00233A48"/>
    <w:rsid w:val="00250BCB"/>
    <w:rsid w:val="002C4A5D"/>
    <w:rsid w:val="002F7D45"/>
    <w:rsid w:val="0032116F"/>
    <w:rsid w:val="003451BA"/>
    <w:rsid w:val="00347B9A"/>
    <w:rsid w:val="003B08B4"/>
    <w:rsid w:val="003B6BE3"/>
    <w:rsid w:val="004A4D0D"/>
    <w:rsid w:val="00532B06"/>
    <w:rsid w:val="0062791B"/>
    <w:rsid w:val="006723FF"/>
    <w:rsid w:val="007179A5"/>
    <w:rsid w:val="008374B7"/>
    <w:rsid w:val="00992117"/>
    <w:rsid w:val="009C063B"/>
    <w:rsid w:val="009E10B6"/>
    <w:rsid w:val="00A3149F"/>
    <w:rsid w:val="00AC6DB1"/>
    <w:rsid w:val="00B66451"/>
    <w:rsid w:val="00B84D78"/>
    <w:rsid w:val="00BD29B2"/>
    <w:rsid w:val="00C2492D"/>
    <w:rsid w:val="00C30E62"/>
    <w:rsid w:val="00C50F8F"/>
    <w:rsid w:val="00CD0DAB"/>
    <w:rsid w:val="00D40C62"/>
    <w:rsid w:val="00D74E9F"/>
    <w:rsid w:val="00DB1ABE"/>
    <w:rsid w:val="00E0674C"/>
    <w:rsid w:val="00E740D3"/>
    <w:rsid w:val="00ED2FB2"/>
    <w:rsid w:val="00EE3B05"/>
    <w:rsid w:val="00F00535"/>
    <w:rsid w:val="00F2354D"/>
    <w:rsid w:val="00F31E2C"/>
    <w:rsid w:val="00F329E8"/>
    <w:rsid w:val="00FB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BA"/>
    <w:pPr>
      <w:spacing w:line="268" w:lineRule="auto"/>
      <w:ind w:left="2422" w:hanging="10"/>
    </w:pPr>
    <w:rPr>
      <w:rFonts w:ascii="Century" w:eastAsia="Century" w:hAnsi="Century" w:cs="Century"/>
      <w:color w:val="222222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3451BA"/>
    <w:pPr>
      <w:keepNext/>
      <w:keepLines/>
      <w:spacing w:after="42"/>
      <w:ind w:left="2038" w:hanging="10"/>
      <w:outlineLvl w:val="0"/>
    </w:pPr>
    <w:rPr>
      <w:rFonts w:ascii="Century" w:eastAsia="Century" w:hAnsi="Century" w:cs="Century"/>
      <w:color w:val="222222"/>
      <w:sz w:val="25"/>
    </w:rPr>
  </w:style>
  <w:style w:type="paragraph" w:styleId="Heading2">
    <w:name w:val="heading 2"/>
    <w:next w:val="Normal"/>
    <w:link w:val="Heading2Char"/>
    <w:uiPriority w:val="9"/>
    <w:unhideWhenUsed/>
    <w:qFormat/>
    <w:rsid w:val="003451BA"/>
    <w:pPr>
      <w:keepNext/>
      <w:keepLines/>
      <w:spacing w:after="53" w:line="265" w:lineRule="auto"/>
      <w:ind w:left="2038" w:hanging="10"/>
      <w:outlineLvl w:val="1"/>
    </w:pPr>
    <w:rPr>
      <w:rFonts w:ascii="Century" w:eastAsia="Century" w:hAnsi="Century" w:cs="Century"/>
      <w:color w:val="2222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51BA"/>
    <w:rPr>
      <w:rFonts w:ascii="Century" w:eastAsia="Century" w:hAnsi="Century" w:cs="Century"/>
      <w:color w:val="222222"/>
      <w:sz w:val="25"/>
    </w:rPr>
  </w:style>
  <w:style w:type="character" w:customStyle="1" w:styleId="Heading2Char">
    <w:name w:val="Heading 2 Char"/>
    <w:link w:val="Heading2"/>
    <w:rsid w:val="003451BA"/>
    <w:rPr>
      <w:rFonts w:ascii="Century" w:eastAsia="Century" w:hAnsi="Century" w:cs="Century"/>
      <w:color w:val="222222"/>
      <w:sz w:val="22"/>
    </w:rPr>
  </w:style>
  <w:style w:type="table" w:customStyle="1" w:styleId="TableGrid">
    <w:name w:val="TableGrid"/>
    <w:rsid w:val="003451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4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0D"/>
    <w:rPr>
      <w:rFonts w:ascii="Century" w:eastAsia="Century" w:hAnsi="Century" w:cs="Century"/>
      <w:color w:val="222222"/>
      <w:sz w:val="20"/>
    </w:rPr>
  </w:style>
  <w:style w:type="paragraph" w:styleId="ListParagraph">
    <w:name w:val="List Paragraph"/>
    <w:basedOn w:val="Normal"/>
    <w:uiPriority w:val="34"/>
    <w:qFormat/>
    <w:rsid w:val="001E2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7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yaser@khcc.j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8BC5244-878C-4EF3-BBD8-94425AB4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CV</vt:lpstr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CV</dc:title>
  <dc:creator>Hiba Nussiebeh</dc:creator>
  <cp:lastModifiedBy>u659</cp:lastModifiedBy>
  <cp:revision>2</cp:revision>
  <dcterms:created xsi:type="dcterms:W3CDTF">2021-02-02T13:01:00Z</dcterms:created>
  <dcterms:modified xsi:type="dcterms:W3CDTF">2021-02-02T13:01:00Z</dcterms:modified>
</cp:coreProperties>
</file>